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CRYPTOGRAPHY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Introduction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Cryptography is a combination of two words that is CRYPTO which means </w:t>
      </w:r>
      <w:r>
        <w:rPr>
          <w:rFonts w:ascii="Times New Roman" w:cs="Times New Roman" w:hAnsi="Times New Roman"/>
          <w:sz w:val="24"/>
          <w:szCs w:val="24"/>
        </w:rPr>
        <w:t>“</w:t>
      </w:r>
      <w:r>
        <w:rPr>
          <w:rFonts w:ascii="Times New Roman" w:cs="Times New Roman" w:hAnsi="Times New Roman"/>
          <w:sz w:val="24"/>
          <w:szCs w:val="24"/>
        </w:rPr>
        <w:t>Secret</w:t>
      </w:r>
      <w:r>
        <w:rPr>
          <w:rFonts w:ascii="Times New Roman" w:cs="Times New Roman" w:hAnsi="Times New Roman"/>
          <w:sz w:val="24"/>
          <w:szCs w:val="24"/>
        </w:rPr>
        <w:t>”</w:t>
      </w:r>
      <w:r>
        <w:rPr>
          <w:rFonts w:ascii="Times New Roman" w:cs="Times New Roman" w:hAnsi="Times New Roman"/>
          <w:sz w:val="24"/>
          <w:szCs w:val="24"/>
        </w:rPr>
        <w:t xml:space="preserve"> and GRAPHY means “either writing or a certain field of study</w:t>
      </w:r>
      <w:r>
        <w:rPr>
          <w:rFonts w:ascii="Times New Roman" w:cs="Times New Roman" w:hAnsi="Times New Roman"/>
          <w:sz w:val="24"/>
          <w:szCs w:val="24"/>
        </w:rPr>
        <w:t>”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Cryptography is the art and science for transforming or translating the secret messages in order to make them secure from an unauthorized access.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following are various methods of </w:t>
      </w:r>
      <w:r>
        <w:rPr>
          <w:rFonts w:ascii="Times New Roman" w:cs="Times New Roman" w:hAnsi="Times New Roman"/>
          <w:sz w:val="24"/>
          <w:szCs w:val="24"/>
        </w:rPr>
        <w:t>ciphers used to perform cryptography: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Convert the following statement: </w:t>
      </w:r>
      <w:r>
        <w:rPr>
          <w:rFonts w:ascii="Times New Roman" w:cs="Times New Roman" w:hAnsi="Times New Roman"/>
          <w:sz w:val="24"/>
          <w:szCs w:val="24"/>
        </w:rPr>
        <w:t xml:space="preserve">Cryptography is the study of </w:t>
      </w:r>
      <w:r>
        <w:rPr>
          <w:rFonts w:ascii="Times New Roman" w:cs="Times New Roman" w:hAnsi="Times New Roman"/>
          <w:sz w:val="24"/>
          <w:szCs w:val="24"/>
        </w:rPr>
        <w:t>algorithms</w:t>
      </w:r>
      <w:r>
        <w:rPr>
          <w:rFonts w:ascii="Times New Roman" w:cs="Times New Roman" w:hAnsi="Times New Roman"/>
          <w:sz w:val="24"/>
          <w:szCs w:val="24"/>
        </w:rPr>
        <w:t xml:space="preserve"> and methods used to convert plaintext into cipher text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Atbash cipher</w:t>
      </w:r>
      <w:r>
        <w:rPr>
          <w:rFonts w:ascii="Times New Roman" w:cs="Times New Roman" w:hAnsi="Times New Roman"/>
          <w:sz w:val="24"/>
          <w:szCs w:val="24"/>
        </w:rPr>
        <w:t xml:space="preserve"> is a substitution cipher </w:t>
      </w:r>
      <w:r>
        <w:rPr>
          <w:rFonts w:ascii="Times New Roman" w:cs="Times New Roman" w:hAnsi="Times New Roman"/>
          <w:sz w:val="24"/>
          <w:szCs w:val="24"/>
        </w:rPr>
        <w:t>which involves</w:t>
      </w:r>
      <w:r>
        <w:rPr>
          <w:rFonts w:ascii="Times New Roman" w:cs="Times New Roman" w:hAnsi="Times New Roman"/>
          <w:sz w:val="24"/>
          <w:szCs w:val="24"/>
        </w:rPr>
        <w:t xml:space="preserve"> taking alphabets from A-Z </w:t>
      </w:r>
      <w:r>
        <w:rPr>
          <w:rFonts w:ascii="Times New Roman" w:cs="Times New Roman" w:hAnsi="Times New Roman"/>
          <w:sz w:val="24"/>
          <w:szCs w:val="24"/>
        </w:rPr>
        <w:t>and reversing</w:t>
      </w:r>
      <w:r>
        <w:rPr>
          <w:rFonts w:ascii="Times New Roman" w:cs="Times New Roman" w:hAnsi="Times New Roman"/>
          <w:sz w:val="24"/>
          <w:szCs w:val="24"/>
        </w:rPr>
        <w:t xml:space="preserve"> the individual alphabets.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Example the word PIRATE is KRIZGV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Atbash Cipher: </w:t>
      </w:r>
      <w:r>
        <w:rPr>
          <w:rFonts w:ascii="Times New Roman" w:cs="Times New Roman" w:hAnsi="Times New Roman"/>
          <w:sz w:val="24"/>
          <w:szCs w:val="24"/>
        </w:rPr>
        <w:t>xib</w:t>
      </w:r>
      <w:r>
        <w:rPr>
          <w:rFonts w:ascii="Times New Roman" w:cs="Times New Roman" w:hAnsi="Times New Roman"/>
          <w:sz w:val="24"/>
          <w:szCs w:val="24"/>
        </w:rPr>
        <w:t>kgltizksb</w:t>
      </w:r>
      <w:r>
        <w:rPr>
          <w:rFonts w:ascii="Times New Roman" w:cs="Times New Roman" w:hAnsi="Times New Roman"/>
          <w:sz w:val="24"/>
          <w:szCs w:val="24"/>
        </w:rPr>
        <w:t xml:space="preserve"> rh </w:t>
      </w:r>
      <w:r>
        <w:rPr>
          <w:rFonts w:ascii="Times New Roman" w:cs="Times New Roman" w:hAnsi="Times New Roman"/>
          <w:sz w:val="24"/>
          <w:szCs w:val="24"/>
        </w:rPr>
        <w:t>gsv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hgffwb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lu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gsv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zotlirgsnh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zmw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nvgslwh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fhvw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xlmevig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kozrmgvcg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rmgl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xrksvigvcg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ROT13 Cipher: </w:t>
      </w:r>
      <w:r>
        <w:rPr>
          <w:rFonts w:ascii="Times New Roman" w:cs="Times New Roman" w:hAnsi="Times New Roman"/>
          <w:sz w:val="24"/>
          <w:szCs w:val="24"/>
        </w:rPr>
        <w:t>pelcgbtencul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gur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fghql</w:t>
      </w:r>
      <w:r>
        <w:rPr>
          <w:rFonts w:ascii="Times New Roman" w:cs="Times New Roman" w:hAnsi="Times New Roman"/>
          <w:sz w:val="24"/>
          <w:szCs w:val="24"/>
        </w:rPr>
        <w:t xml:space="preserve"> bs </w:t>
      </w:r>
      <w:r>
        <w:rPr>
          <w:rFonts w:ascii="Times New Roman" w:cs="Times New Roman" w:hAnsi="Times New Roman"/>
          <w:sz w:val="24"/>
          <w:szCs w:val="24"/>
        </w:rPr>
        <w:t>gur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nytbevguzf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naq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zrgubqf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hfrq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gb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pbaireg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cynvagrkg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vagb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pvcuregrkg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Caesar cipher: it is implemented by shift of 3 from the </w:t>
      </w:r>
      <w:r>
        <w:rPr>
          <w:rFonts w:ascii="Times New Roman" w:cs="Times New Roman" w:hAnsi="Times New Roman"/>
          <w:sz w:val="24"/>
          <w:szCs w:val="24"/>
        </w:rPr>
        <w:t>the</w:t>
      </w:r>
      <w:r>
        <w:rPr>
          <w:rFonts w:ascii="Times New Roman" w:cs="Times New Roman" w:hAnsi="Times New Roman"/>
          <w:sz w:val="24"/>
          <w:szCs w:val="24"/>
        </w:rPr>
        <w:t xml:space="preserve"> original word.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For </w:t>
      </w:r>
      <w:r>
        <w:rPr>
          <w:rFonts w:ascii="Times New Roman" w:cs="Times New Roman" w:hAnsi="Times New Roman"/>
          <w:sz w:val="24"/>
          <w:szCs w:val="24"/>
        </w:rPr>
        <w:t>instance,</w:t>
      </w:r>
      <w:r>
        <w:rPr>
          <w:rFonts w:ascii="Times New Roman" w:cs="Times New Roman" w:hAnsi="Times New Roman"/>
          <w:sz w:val="24"/>
          <w:szCs w:val="24"/>
        </w:rPr>
        <w:t xml:space="preserve"> A+3 = D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Encrypting the</w:t>
      </w:r>
      <w:r>
        <w:rPr>
          <w:rFonts w:ascii="Times New Roman" w:cs="Times New Roman" w:hAnsi="Times New Roman"/>
          <w:sz w:val="24"/>
          <w:szCs w:val="24"/>
        </w:rPr>
        <w:t xml:space="preserve"> word CODE will be FRGH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Caesar Cipher: </w:t>
      </w:r>
      <w:r>
        <w:rPr>
          <w:rFonts w:ascii="Times New Roman" w:cs="Times New Roman" w:hAnsi="Times New Roman"/>
          <w:sz w:val="24"/>
          <w:szCs w:val="24"/>
        </w:rPr>
        <w:t>hwduytlwfumd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nx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ymj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xyzid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tk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ymj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fqltwnymrx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fsi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rjymtix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zxji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yt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htsajwy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uqfnsyjcy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nsyt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hnumjwyjcy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Affine cipher:</w:t>
      </w:r>
      <w:r>
        <w:rPr>
          <w:rFonts w:ascii="Times New Roman" w:cs="Times New Roman" w:hAnsi="Times New Roman"/>
          <w:sz w:val="24"/>
          <w:szCs w:val="24"/>
        </w:rPr>
        <w:t xml:space="preserve"> an </w:t>
      </w:r>
      <w:r>
        <w:rPr>
          <w:rFonts w:ascii="Times New Roman" w:cs="Times New Roman" w:hAnsi="Times New Roman"/>
          <w:sz w:val="24"/>
          <w:szCs w:val="24"/>
        </w:rPr>
        <w:t>algorithm</w:t>
      </w:r>
      <w:r>
        <w:rPr>
          <w:rFonts w:ascii="Times New Roman" w:cs="Times New Roman" w:hAnsi="Times New Roman"/>
          <w:sz w:val="24"/>
          <w:szCs w:val="24"/>
        </w:rPr>
        <w:t xml:space="preserve"> of the </w:t>
      </w:r>
      <w:r>
        <w:rPr>
          <w:rFonts w:ascii="Times New Roman" w:cs="Times New Roman" w:hAnsi="Times New Roman"/>
          <w:sz w:val="24"/>
          <w:szCs w:val="24"/>
        </w:rPr>
        <w:t>form:</w:t>
      </w:r>
      <w:r>
        <w:rPr>
          <w:rFonts w:ascii="Times New Roman" w:cs="Times New Roman" w:hAnsi="Times New Roman"/>
          <w:sz w:val="24"/>
          <w:szCs w:val="24"/>
        </w:rPr>
        <w:t xml:space="preserve"> (ax + </w:t>
      </w:r>
      <w:r>
        <w:rPr>
          <w:rFonts w:ascii="Times New Roman" w:cs="Times New Roman" w:hAnsi="Times New Roman"/>
          <w:sz w:val="24"/>
          <w:szCs w:val="24"/>
        </w:rPr>
        <w:t>b) (</w:t>
      </w:r>
      <w:r>
        <w:rPr>
          <w:rFonts w:ascii="Times New Roman" w:cs="Times New Roman" w:hAnsi="Times New Roman"/>
          <w:sz w:val="24"/>
          <w:szCs w:val="24"/>
        </w:rPr>
        <w:t>mod26)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X is the modulus equivalence of a PT letter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A and b </w:t>
      </w:r>
      <w:r>
        <w:rPr>
          <w:rFonts w:ascii="Times New Roman" w:cs="Times New Roman" w:hAnsi="Times New Roman"/>
          <w:sz w:val="24"/>
          <w:szCs w:val="24"/>
        </w:rPr>
        <w:t>are</w:t>
      </w:r>
      <w:r>
        <w:rPr>
          <w:rFonts w:ascii="Times New Roman" w:cs="Times New Roman" w:hAnsi="Times New Roman"/>
          <w:sz w:val="24"/>
          <w:szCs w:val="24"/>
        </w:rPr>
        <w:t xml:space="preserve"> two </w:t>
      </w:r>
      <w:r>
        <w:rPr>
          <w:rFonts w:ascii="Times New Roman" w:cs="Times New Roman" w:hAnsi="Times New Roman"/>
          <w:sz w:val="24"/>
          <w:szCs w:val="24"/>
        </w:rPr>
        <w:t>integers that</w:t>
      </w:r>
      <w:r>
        <w:rPr>
          <w:rFonts w:ascii="Times New Roman" w:cs="Times New Roman" w:hAnsi="Times New Roman"/>
          <w:sz w:val="24"/>
          <w:szCs w:val="24"/>
        </w:rPr>
        <w:t xml:space="preserve"> form the encryption key </w:t>
      </w:r>
    </w:p>
    <w:p>
      <w:pPr>
        <w:pStyle w:val="style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ENCODING Mechanism</w:t>
      </w:r>
    </w:p>
    <w:tbl>
      <w:tblPr>
        <w:tblW w:w="7846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473"/>
        <w:gridCol w:w="450"/>
        <w:gridCol w:w="635"/>
        <w:gridCol w:w="392"/>
        <w:gridCol w:w="623"/>
        <w:gridCol w:w="704"/>
        <w:gridCol w:w="669"/>
        <w:gridCol w:w="669"/>
        <w:gridCol w:w="715"/>
        <w:gridCol w:w="635"/>
        <w:gridCol w:w="669"/>
        <w:gridCol w:w="715"/>
        <w:gridCol w:w="497"/>
      </w:tblGrid>
      <w:tr>
        <w:trPr>
          <w:trHeight w:val="214" w:hRule="atLeast"/>
        </w:trPr>
        <w:tc>
          <w:tcPr>
            <w:tcW w:w="4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</w:t>
            </w:r>
          </w:p>
        </w:tc>
        <w:tc>
          <w:tcPr>
            <w:tcW w:w="6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</w:p>
        </w:tc>
        <w:tc>
          <w:tcPr>
            <w:tcW w:w="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</w:p>
        </w:tc>
        <w:tc>
          <w:tcPr>
            <w:tcW w:w="6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</w:t>
            </w:r>
          </w:p>
        </w:tc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</w:t>
            </w:r>
          </w:p>
        </w:tc>
        <w:tc>
          <w:tcPr>
            <w:tcW w:w="4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</w:t>
            </w:r>
          </w:p>
        </w:tc>
      </w:tr>
      <w:tr>
        <w:tblPrEx/>
        <w:trPr>
          <w:trHeight w:val="227" w:hRule="atLeast"/>
        </w:trPr>
        <w:tc>
          <w:tcPr>
            <w:tcW w:w="4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tbl>
      <w:tblPr>
        <w:tblW w:w="7846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485"/>
        <w:gridCol w:w="485"/>
        <w:gridCol w:w="623"/>
        <w:gridCol w:w="485"/>
        <w:gridCol w:w="612"/>
        <w:gridCol w:w="686"/>
        <w:gridCol w:w="654"/>
        <w:gridCol w:w="654"/>
        <w:gridCol w:w="696"/>
        <w:gridCol w:w="623"/>
        <w:gridCol w:w="654"/>
        <w:gridCol w:w="696"/>
        <w:gridCol w:w="497"/>
      </w:tblGrid>
      <w:tr>
        <w:trPr>
          <w:trHeight w:val="214" w:hRule="atLeast"/>
        </w:trPr>
        <w:tc>
          <w:tcPr>
            <w:tcW w:w="4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</w:p>
        </w:tc>
        <w:tc>
          <w:tcPr>
            <w:tcW w:w="6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</w:p>
        </w:tc>
        <w:tc>
          <w:tcPr>
            <w:tcW w:w="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Q</w:t>
            </w:r>
          </w:p>
        </w:tc>
        <w:tc>
          <w:tcPr>
            <w:tcW w:w="6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</w:t>
            </w:r>
          </w:p>
        </w:tc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Y</w:t>
            </w:r>
          </w:p>
        </w:tc>
        <w:tc>
          <w:tcPr>
            <w:tcW w:w="4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Z</w:t>
            </w:r>
          </w:p>
        </w:tc>
      </w:tr>
      <w:tr>
        <w:tblPrEx/>
        <w:trPr>
          <w:trHeight w:val="227" w:hRule="atLeast"/>
        </w:trPr>
        <w:tc>
          <w:tcPr>
            <w:tcW w:w="47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15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the key pair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 (</w:t>
      </w:r>
      <w:r>
        <w:rPr>
          <w:rFonts w:ascii="Times New Roman" w:cs="Times New Roman" w:hAnsi="Times New Roman"/>
          <w:sz w:val="24"/>
          <w:szCs w:val="24"/>
        </w:rPr>
        <w:t>5,3)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E(x)= (5x + 3) mod 26</w:t>
      </w:r>
    </w:p>
    <w:tbl>
      <w:tblPr>
        <w:tblpPr w:leftFromText="180" w:rightFromText="180" w:topFromText="0" w:bottomFromText="0" w:vertAnchor="text" w:horzAnchor="page" w:tblpX="1598" w:tblpY="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1894"/>
        <w:gridCol w:w="549"/>
        <w:gridCol w:w="549"/>
        <w:gridCol w:w="661"/>
        <w:gridCol w:w="549"/>
        <w:gridCol w:w="549"/>
        <w:gridCol w:w="549"/>
        <w:gridCol w:w="549"/>
        <w:gridCol w:w="549"/>
        <w:gridCol w:w="438"/>
        <w:gridCol w:w="549"/>
        <w:gridCol w:w="549"/>
        <w:gridCol w:w="661"/>
      </w:tblGrid>
      <w:tr>
        <w:trPr>
          <w:trHeight w:val="187" w:hRule="atLeast"/>
        </w:trPr>
        <w:tc>
          <w:tcPr>
            <w:tcW w:w="18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Plain text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</w:t>
            </w:r>
          </w:p>
        </w:tc>
        <w:tc>
          <w:tcPr>
            <w:tcW w:w="66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y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</w:t>
            </w:r>
          </w:p>
        </w:tc>
        <w:tc>
          <w:tcPr>
            <w:tcW w:w="4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</w:t>
            </w:r>
          </w:p>
        </w:tc>
        <w:tc>
          <w:tcPr>
            <w:tcW w:w="66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y</w:t>
            </w:r>
          </w:p>
        </w:tc>
      </w:tr>
      <w:tr>
        <w:tblPrEx/>
        <w:trPr>
          <w:trHeight w:val="250" w:hRule="atLeast"/>
        </w:trPr>
        <w:tc>
          <w:tcPr>
            <w:tcW w:w="18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X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24</w:t>
            </w:r>
          </w:p>
        </w:tc>
      </w:tr>
      <w:tr>
        <w:tblPrEx/>
        <w:trPr>
          <w:trHeight w:val="250" w:hRule="atLeast"/>
        </w:trPr>
        <w:tc>
          <w:tcPr>
            <w:tcW w:w="18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5x +3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6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123</w:t>
            </w:r>
          </w:p>
        </w:tc>
      </w:tr>
      <w:tr>
        <w:tblPrEx/>
        <w:trPr>
          <w:trHeight w:val="250" w:hRule="atLeast"/>
        </w:trPr>
        <w:tc>
          <w:tcPr>
            <w:tcW w:w="18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5x 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3) mod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</w:tr>
      <w:tr>
        <w:tblPrEx/>
        <w:trPr>
          <w:trHeight w:val="250" w:hRule="atLeast"/>
        </w:trPr>
        <w:tc>
          <w:tcPr>
            <w:tcW w:w="189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Ciphertext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</w:t>
            </w:r>
          </w:p>
        </w:tc>
        <w:tc>
          <w:tcPr>
            <w:tcW w:w="66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</w:t>
            </w:r>
          </w:p>
        </w:tc>
        <w:tc>
          <w:tcPr>
            <w:tcW w:w="43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4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Plain text is: </w:t>
      </w:r>
      <w:r>
        <w:rPr>
          <w:rFonts w:ascii="Times New Roman" w:cs="Times New Roman" w:hAnsi="Times New Roman"/>
          <w:sz w:val="24"/>
          <w:szCs w:val="24"/>
          <w:highlight w:val="yellow"/>
        </w:rPr>
        <w:t>Cryptography</w:t>
      </w:r>
      <w:r>
        <w:rPr>
          <w:rFonts w:ascii="Times New Roman" w:cs="Times New Roman" w:hAnsi="Times New Roman"/>
          <w:sz w:val="24"/>
          <w:szCs w:val="24"/>
        </w:rPr>
        <w:t xml:space="preserve"> is the study of algorithms and methods used to convert plaintext into cipher text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Thus: </w:t>
      </w:r>
      <w:r>
        <w:rPr>
          <w:rFonts w:ascii="Times New Roman" w:cs="Times New Roman" w:hAnsi="Times New Roman"/>
          <w:sz w:val="24"/>
          <w:szCs w:val="24"/>
        </w:rPr>
        <w:t>nktauvhkdamt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umx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puzwt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vc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dghvkrumlp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dqw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nrqxeku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agdrquxou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rquv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nvamxkuxou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Simple Substitution Cipher: converts standard </w:t>
      </w:r>
      <w:r>
        <w:rPr>
          <w:rFonts w:ascii="Times New Roman" w:cs="Times New Roman" w:hAnsi="Times New Roman"/>
          <w:sz w:val="24"/>
          <w:szCs w:val="24"/>
        </w:rPr>
        <w:t>language into</w:t>
      </w:r>
      <w:r>
        <w:rPr>
          <w:rFonts w:ascii="Times New Roman" w:cs="Times New Roman" w:hAnsi="Times New Roman"/>
          <w:sz w:val="24"/>
          <w:szCs w:val="24"/>
        </w:rPr>
        <w:t xml:space="preserve"> coded language by replacing units of plaintext in accordance with fixed set of rules.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plaintext units may be individual letters or characters letter pairs, tripled or other combinations.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Set of rules </w:t>
      </w:r>
      <w:r>
        <w:rPr>
          <w:rFonts w:ascii="Times New Roman" w:cs="Times New Roman" w:hAnsi="Times New Roman"/>
          <w:sz w:val="24"/>
          <w:szCs w:val="24"/>
        </w:rPr>
        <w:t>like C</w:t>
      </w:r>
      <w:r>
        <w:rPr>
          <w:rFonts w:ascii="Times New Roman" w:cs="Times New Roman" w:hAnsi="Times New Roman"/>
          <w:sz w:val="24"/>
          <w:szCs w:val="24"/>
        </w:rPr>
        <w:t xml:space="preserve"> maps t, R maps w, Y maps z, T maps v, O maps s, G maps m, A maps b, P maps l and h maps f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Then writing Cryptography into </w:t>
      </w:r>
      <w:r>
        <w:rPr>
          <w:rFonts w:ascii="Times New Roman" w:cs="Times New Roman" w:hAnsi="Times New Roman"/>
          <w:sz w:val="24"/>
          <w:szCs w:val="24"/>
        </w:rPr>
        <w:t>cipher using</w:t>
      </w:r>
      <w:r>
        <w:rPr>
          <w:rFonts w:ascii="Times New Roman" w:cs="Times New Roman" w:hAnsi="Times New Roman"/>
          <w:sz w:val="24"/>
          <w:szCs w:val="24"/>
        </w:rPr>
        <w:t xml:space="preserve"> the above set of rules will be coded into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twzlvsmwbifz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Baconian Cipher: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AAABABAAABBBAAAABBBBBAABBABBBAAABBABAAABAAAAAABBBBAABBBB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BAAA ABAAABAABA BAABBAABBBAABAA BAABABAABBBABAAAAABBBBAAA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References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A.G. KONHEIM, “Cryptanalysis of The ADFGVX System”, IEEE Workshop on Information Theory, </w:t>
      </w:r>
      <w:r>
        <w:rPr>
          <w:rFonts w:ascii="Times New Roman" w:cs="Times New Roman" w:hAnsi="Times New Roman"/>
          <w:sz w:val="24"/>
          <w:szCs w:val="24"/>
        </w:rPr>
        <w:t>Caesaria</w:t>
      </w:r>
      <w:r>
        <w:rPr>
          <w:rFonts w:ascii="Times New Roman" w:cs="Times New Roman" w:hAnsi="Times New Roman"/>
          <w:sz w:val="24"/>
          <w:szCs w:val="24"/>
        </w:rPr>
        <w:t>, Israel, July 1984.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H. FOUCHE GAINES, Elementary Cryptanalysis: A Study of Ciphers and Their Solution, American Cryptogram Association</w:t>
      </w:r>
      <w:r>
        <w:rPr>
          <w:rFonts w:ascii="Times New Roman" w:cs="Times New Roman" w:hAnsi="Times New Roman"/>
          <w:sz w:val="24"/>
          <w:szCs w:val="24"/>
        </w:rPr>
        <w:t>, Mineola, New York, 1939.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J. RIVES CHILDS, General Solution of the ADFGVX Cipher System, Laguna Hills, California, 2001.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Words>517</Words>
  <Pages>2</Pages>
  <Characters>2322</Characters>
  <Application>WPS Office</Application>
  <DocSecurity>0</DocSecurity>
  <Paragraphs>168</Paragraphs>
  <ScaleCrop>false</ScaleCrop>
  <LinksUpToDate>false</LinksUpToDate>
  <CharactersWithSpaces>2748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2021-07-04T03:01:00Z</dcterms:created>
  <dc:creator>ADMIN</dc:creator>
  <lastModifiedBy>Infinix X650D</lastModifiedBy>
  <dcterms:modified xsi:type="dcterms:W3CDTF">2021-07-04T08:53:44Z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